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01" w:rsidRDefault="00C40B01">
      <w:pPr>
        <w:spacing w:after="0" w:line="240" w:lineRule="auto"/>
        <w:jc w:val="center"/>
        <w:rPr>
          <w:rFonts w:ascii="Arial" w:hAnsi="Arial" w:cs="Arial"/>
          <w:lang w:val="es-CO" w:eastAsia="es-CO"/>
        </w:rPr>
      </w:pPr>
      <w:r w:rsidRPr="00763C42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0" o:spid="_x0000_i1025" type="#_x0000_t75" style="width:460.5pt;height:345.75pt;visibility:visible">
            <v:imagedata r:id="rId6" o:title=""/>
          </v:shape>
        </w:pict>
      </w:r>
      <w:r w:rsidRPr="00763C42">
        <w:rPr>
          <w:noProof/>
          <w:lang w:eastAsia="es-ES"/>
        </w:rPr>
        <w:pict>
          <v:shape id="Imagen 41" o:spid="_x0000_i1026" type="#_x0000_t75" style="width:460.5pt;height:345.75pt;visibility:visible">
            <v:imagedata r:id="rId7" o:title=""/>
          </v:shape>
        </w:pict>
      </w:r>
    </w:p>
    <w:p w:rsidR="00C40B01" w:rsidRDefault="00C40B01">
      <w:pPr>
        <w:spacing w:after="0" w:line="240" w:lineRule="auto"/>
        <w:jc w:val="center"/>
        <w:rPr>
          <w:rFonts w:ascii="Arial" w:hAnsi="Arial" w:cs="Arial"/>
          <w:lang w:val="es-CO" w:eastAsia="es-CO"/>
        </w:rPr>
      </w:pPr>
      <w:r w:rsidRPr="00763C42">
        <w:rPr>
          <w:noProof/>
          <w:lang w:eastAsia="es-ES"/>
        </w:rPr>
        <w:pict>
          <v:shape id="Imagen 42" o:spid="_x0000_i1027" type="#_x0000_t75" style="width:460.5pt;height:345.75pt;visibility:visible">
            <v:imagedata r:id="rId8" o:title=""/>
          </v:shape>
        </w:pict>
      </w:r>
      <w:r w:rsidRPr="00763C42">
        <w:rPr>
          <w:noProof/>
          <w:lang w:eastAsia="es-ES"/>
        </w:rPr>
        <w:pict>
          <v:shape id="Imagen 43" o:spid="_x0000_i1028" type="#_x0000_t75" style="width:460.5pt;height:345.75pt;visibility:visible">
            <v:imagedata r:id="rId9" o:title=""/>
          </v:shape>
        </w:pict>
      </w:r>
    </w:p>
    <w:p w:rsidR="00C40B01" w:rsidRDefault="00C40B01">
      <w:pPr>
        <w:spacing w:after="0" w:line="240" w:lineRule="auto"/>
        <w:jc w:val="center"/>
        <w:rPr>
          <w:rFonts w:ascii="Arial" w:hAnsi="Arial" w:cs="Arial"/>
          <w:lang w:val="es-CO" w:eastAsia="es-CO"/>
        </w:rPr>
      </w:pPr>
      <w:r w:rsidRPr="00763C42">
        <w:rPr>
          <w:noProof/>
          <w:lang w:eastAsia="es-ES"/>
        </w:rPr>
        <w:pict>
          <v:shape id="Imagen 6" o:spid="_x0000_i1029" type="#_x0000_t75" style="width:460.5pt;height:345.75pt;visibility:visible">
            <v:imagedata r:id="rId10" o:title=""/>
          </v:shape>
        </w:pict>
      </w:r>
      <w:r w:rsidRPr="00763C42">
        <w:rPr>
          <w:noProof/>
          <w:lang w:eastAsia="es-ES"/>
        </w:rPr>
        <w:pict>
          <v:shape id="Imagen 7" o:spid="_x0000_i1030" type="#_x0000_t75" style="width:460.5pt;height:345.75pt;visibility:visible">
            <v:imagedata r:id="rId11" o:title=""/>
          </v:shape>
        </w:pict>
      </w:r>
    </w:p>
    <w:p w:rsidR="00C40B01" w:rsidRDefault="00C40B01">
      <w:pPr>
        <w:spacing w:after="0" w:line="240" w:lineRule="auto"/>
        <w:jc w:val="center"/>
        <w:rPr>
          <w:rFonts w:ascii="Arial" w:hAnsi="Arial" w:cs="Arial"/>
          <w:lang w:val="es-CO" w:eastAsia="es-CO"/>
        </w:rPr>
      </w:pPr>
      <w:r w:rsidRPr="00763C42">
        <w:rPr>
          <w:noProof/>
          <w:lang w:eastAsia="es-ES"/>
        </w:rPr>
        <w:pict>
          <v:shape id="Imagen 33" o:spid="_x0000_i1031" type="#_x0000_t75" style="width:460.5pt;height:345.75pt;visibility:visible">
            <v:imagedata r:id="rId12" o:title=""/>
          </v:shape>
        </w:pic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lang w:eastAsia="es-ES"/>
        </w:rPr>
      </w:pPr>
      <w:r w:rsidRPr="00763C42">
        <w:rPr>
          <w:noProof/>
          <w:lang w:eastAsia="es-ES"/>
        </w:rPr>
        <w:pict>
          <v:shape id="Imagen 2" o:spid="_x0000_i1032" type="#_x0000_t75" style="width:460.5pt;height:345.75pt;visibility:visible">
            <v:imagedata r:id="rId13" o:title=""/>
          </v:shape>
        </w:pic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lang w:eastAsia="es-ES"/>
        </w:rPr>
      </w:pPr>
    </w:p>
    <w:p w:rsidR="00C40B01" w:rsidRDefault="00C40B01">
      <w:pPr>
        <w:spacing w:after="0" w:line="240" w:lineRule="auto"/>
        <w:ind w:right="27"/>
        <w:rPr>
          <w:rFonts w:ascii="Arial" w:hAnsi="Arial" w:cs="Arial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lang w:eastAsia="es-ES"/>
        </w:rPr>
      </w:pPr>
      <w:r w:rsidRPr="00763C42">
        <w:rPr>
          <w:noProof/>
          <w:lang w:eastAsia="es-ES"/>
        </w:rPr>
        <w:pict>
          <v:shape id="Imagen 3" o:spid="_x0000_i1033" type="#_x0000_t75" style="width:460.5pt;height:345.75pt;visibility:visible">
            <v:imagedata r:id="rId14" o:title=""/>
          </v:shape>
        </w:pic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Acceso al documento descargable a través del siguiente vínculo:</w: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left="2268" w:right="2436"/>
        <w:jc w:val="center"/>
      </w:pPr>
      <w:hyperlink r:id="rId15">
        <w:r>
          <w:rPr>
            <w:rStyle w:val="InternetLink"/>
            <w:rFonts w:ascii="Arial" w:hAnsi="Arial" w:cs="Arial"/>
            <w:sz w:val="20"/>
            <w:szCs w:val="20"/>
            <w:lang w:eastAsia="es-ES"/>
          </w:rPr>
          <w:t>https://es.scribd.com/document/353084082/Documento-Global-de-Divulgacion-sobre-Salud-Humana-y-Exposicion-a-Radiacion-No-Ionizante-Escuela-de-Autoindagacion-Junio-25-del-2017-pdf</w:t>
        </w:r>
      </w:hyperlink>
    </w:p>
    <w:p w:rsidR="00C40B01" w:rsidRDefault="00C40B01">
      <w:pPr>
        <w:spacing w:after="0" w:line="240" w:lineRule="auto"/>
        <w:ind w:left="2268" w:right="2436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left="2268" w:right="2436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Para ver la presentación en modo pantalla completa,</w: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con los enlaces interiores habilitados, descargar, grabar</w: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y posteriormente abrir desde Adobe Reader.</w: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Garamond" w:hAnsi="Garamond" w:cs="Garamond"/>
          <w:sz w:val="20"/>
          <w:szCs w:val="20"/>
          <w:lang w:eastAsia="es-ES"/>
        </w:rPr>
      </w:pPr>
      <w:bookmarkStart w:id="0" w:name="_GoBack"/>
      <w:bookmarkEnd w:id="0"/>
    </w:p>
    <w:p w:rsidR="00C40B01" w:rsidRDefault="00C40B01">
      <w:pPr>
        <w:spacing w:after="0" w:line="240" w:lineRule="auto"/>
        <w:ind w:right="27"/>
        <w:rPr>
          <w:rFonts w:ascii="Garamond" w:hAnsi="Garamond" w:cs="Garamond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Garamond" w:hAnsi="Garamond" w:cs="Garamond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MÓNICA MENDIWELSO BENDEK</w: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Escuela de Autoindagación - Colombia - Junio 25 del 2017</w:t>
      </w:r>
    </w:p>
    <w:p w:rsidR="00C40B01" w:rsidRDefault="00C40B01">
      <w:pPr>
        <w:spacing w:after="0" w:line="240" w:lineRule="auto"/>
        <w:ind w:right="27"/>
        <w:jc w:val="center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spacing w:after="0" w:line="240" w:lineRule="auto"/>
        <w:ind w:right="27"/>
        <w:rPr>
          <w:rFonts w:ascii="Arial" w:hAnsi="Arial" w:cs="Arial"/>
          <w:sz w:val="20"/>
          <w:szCs w:val="20"/>
          <w:lang w:eastAsia="es-ES"/>
        </w:rPr>
      </w:pPr>
    </w:p>
    <w:p w:rsidR="00C40B01" w:rsidRDefault="00C40B01">
      <w:pPr>
        <w:tabs>
          <w:tab w:val="left" w:pos="8789"/>
        </w:tabs>
        <w:spacing w:after="0" w:line="240" w:lineRule="auto"/>
        <w:ind w:right="27"/>
        <w:jc w:val="center"/>
      </w:pPr>
      <w:r>
        <w:rPr>
          <w:rFonts w:ascii="Arial" w:hAnsi="Arial" w:cs="Arial"/>
          <w:sz w:val="20"/>
          <w:szCs w:val="20"/>
          <w:lang w:eastAsia="es-ES"/>
        </w:rPr>
        <w:t xml:space="preserve">Dirección Electrónica: </w:t>
      </w:r>
      <w:r>
        <w:rPr>
          <w:rFonts w:ascii="Arial" w:hAnsi="Arial" w:cs="Arial"/>
          <w:color w:val="0000FF"/>
          <w:sz w:val="20"/>
          <w:szCs w:val="20"/>
          <w:u w:val="single"/>
          <w:lang w:eastAsia="es-ES"/>
        </w:rPr>
        <w:t>escueladeautoindagacion@outlook.com</w:t>
      </w:r>
    </w:p>
    <w:sectPr w:rsidR="00C40B01" w:rsidSect="008629C3">
      <w:footerReference w:type="default" r:id="rId16"/>
      <w:pgSz w:w="12240" w:h="15840"/>
      <w:pgMar w:top="720" w:right="720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B01" w:rsidRDefault="00C40B01" w:rsidP="008629C3">
      <w:pPr>
        <w:spacing w:after="0" w:line="240" w:lineRule="auto"/>
      </w:pPr>
      <w:r>
        <w:separator/>
      </w:r>
    </w:p>
  </w:endnote>
  <w:endnote w:type="continuationSeparator" w:id="0">
    <w:p w:rsidR="00C40B01" w:rsidRDefault="00C40B01" w:rsidP="0086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B01" w:rsidRDefault="00C40B01">
    <w:pPr>
      <w:pStyle w:val="Footer"/>
      <w:jc w:val="right"/>
    </w:pPr>
    <w:fldSimple w:instr="PAGE">
      <w:r>
        <w:rPr>
          <w:noProof/>
        </w:rPr>
        <w:t>5</w:t>
      </w:r>
    </w:fldSimple>
  </w:p>
  <w:p w:rsidR="00C40B01" w:rsidRDefault="00C40B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B01" w:rsidRDefault="00C40B01" w:rsidP="008629C3">
      <w:pPr>
        <w:spacing w:after="0" w:line="240" w:lineRule="auto"/>
      </w:pPr>
      <w:r>
        <w:separator/>
      </w:r>
    </w:p>
  </w:footnote>
  <w:footnote w:type="continuationSeparator" w:id="0">
    <w:p w:rsidR="00C40B01" w:rsidRDefault="00C40B01" w:rsidP="00862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29C3"/>
    <w:rsid w:val="00054F83"/>
    <w:rsid w:val="00763C42"/>
    <w:rsid w:val="00791F79"/>
    <w:rsid w:val="008629C3"/>
    <w:rsid w:val="00C40B01"/>
    <w:rsid w:val="00D6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Pr>
      <w:b/>
      <w:bCs/>
    </w:rPr>
  </w:style>
  <w:style w:type="character" w:customStyle="1" w:styleId="InternetLink">
    <w:name w:val="Internet Link"/>
    <w:basedOn w:val="DefaultParagraphFont"/>
    <w:uiPriority w:val="99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Pr>
      <w:color w:val="800080"/>
      <w:u w:val="single"/>
    </w:rPr>
  </w:style>
  <w:style w:type="paragraph" w:customStyle="1" w:styleId="Heading">
    <w:name w:val="Heading"/>
    <w:basedOn w:val="Normal"/>
    <w:next w:val="TextBody"/>
    <w:uiPriority w:val="99"/>
    <w:rsid w:val="008629C3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Normal"/>
    <w:uiPriority w:val="99"/>
    <w:rsid w:val="008629C3"/>
    <w:pPr>
      <w:spacing w:after="140" w:line="288" w:lineRule="auto"/>
    </w:pPr>
  </w:style>
  <w:style w:type="paragraph" w:styleId="List">
    <w:name w:val="List"/>
    <w:basedOn w:val="TextBody"/>
    <w:uiPriority w:val="99"/>
    <w:rsid w:val="008629C3"/>
  </w:style>
  <w:style w:type="paragraph" w:styleId="Caption">
    <w:name w:val="caption"/>
    <w:basedOn w:val="Normal"/>
    <w:uiPriority w:val="99"/>
    <w:qFormat/>
    <w:rsid w:val="008629C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8629C3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8662E4"/>
    <w:rPr>
      <w:rFonts w:ascii="Times New Roman" w:hAnsi="Times New Roman" w:cs="Times New Roman"/>
      <w:sz w:val="0"/>
      <w:szCs w:val="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8662E4"/>
    <w:rPr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8662E4"/>
    <w:rPr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8662E4"/>
    <w:rPr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8662E4"/>
    <w:rPr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es.scribd.com/document/353084082/Documento-Global-de-Divulgacion-sobre-Salud-Humana-y-Exposicion-a-Radiacion-No-Ionizante-Escuela-de-Autoindagacion-Junio-25-del-2017-pdf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117</Words>
  <Characters>648</Characters>
  <Application>Microsoft Office Outlook</Application>
  <DocSecurity>0</DocSecurity>
  <Lines>0</Lines>
  <Paragraphs>0</Paragraphs>
  <ScaleCrop>false</ScaleCrop>
  <Company>EvoSistemasGP®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/-/ GP /-/</dc:creator>
  <cp:keywords/>
  <dc:description/>
  <cp:lastModifiedBy>Usuario</cp:lastModifiedBy>
  <cp:revision>2</cp:revision>
  <cp:lastPrinted>2017-07-05T23:54:00Z</cp:lastPrinted>
  <dcterms:created xsi:type="dcterms:W3CDTF">2017-07-07T15:36:00Z</dcterms:created>
  <dcterms:modified xsi:type="dcterms:W3CDTF">2017-07-07T15:36:00Z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EvoSistemasGP®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